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A9" w:rsidRPr="006D0F0E" w:rsidRDefault="00755AA9" w:rsidP="00E45762">
      <w:pPr>
        <w:jc w:val="center"/>
        <w:rPr>
          <w:b/>
          <w:sz w:val="36"/>
          <w:szCs w:val="36"/>
          <w:lang w:val="tr-TR"/>
        </w:rPr>
      </w:pPr>
      <w:bookmarkStart w:id="0" w:name="_GoBack"/>
      <w:bookmarkEnd w:id="0"/>
      <w:r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D0F0E"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4"/>
        <w:gridCol w:w="4678"/>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4730"/>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9"/>
          <w:footerReference w:type="even" r:id="rId10"/>
          <w:footerReference w:type="default" r:id="rId11"/>
          <w:footerReference w:type="first" r:id="rId12"/>
          <w:footnotePr>
            <w:pos w:val="beneathText"/>
          </w:footnotePr>
          <w:pgSz w:w="11907" w:h="16840" w:code="9"/>
          <w:pgMar w:top="1134" w:right="1647" w:bottom="1134" w:left="1980" w:header="720" w:footer="720" w:gutter="0"/>
          <w:cols w:space="720"/>
          <w:titlePg/>
        </w:sect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6B4D79" w:rsidRPr="006B4D79" w:rsidRDefault="00920F0B" w:rsidP="006B4D79">
      <w:pPr>
        <w:jc w:val="center"/>
        <w:rPr>
          <w:b/>
          <w:sz w:val="22"/>
          <w:szCs w:val="22"/>
          <w:u w:val="single"/>
          <w:lang w:val="tr-TR"/>
        </w:rPr>
      </w:pPr>
      <w:r>
        <w:rPr>
          <w:b/>
          <w:sz w:val="22"/>
          <w:szCs w:val="22"/>
          <w:u w:val="single"/>
          <w:lang w:val="tr-TR"/>
        </w:rPr>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A5729A">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A5729A" w:rsidRPr="006B4D79" w:rsidRDefault="00A5729A" w:rsidP="00A5729A">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p>
    <w:p w:rsidR="006B4D79" w:rsidRDefault="006B4D79" w:rsidP="00A5729A">
      <w:pPr>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 xml:space="preserve">The scholarship can be paid to the student of Mevlana Exchange Programme up to </w:t>
      </w:r>
      <w:r w:rsidR="003B7884">
        <w:rPr>
          <w:color w:val="000000"/>
          <w:sz w:val="22"/>
          <w:szCs w:val="22"/>
          <w:lang w:val="tr-TR"/>
        </w:rPr>
        <w:t>three</w:t>
      </w:r>
      <w:r w:rsidR="00273FF7" w:rsidRPr="00FA4D94">
        <w:rPr>
          <w:color w:val="000000"/>
          <w:sz w:val="22"/>
          <w:szCs w:val="22"/>
          <w:lang w:val="tr-TR"/>
        </w:rPr>
        <w:t xml:space="preserve">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6B574A" w:rsidRPr="00E772FC" w:rsidRDefault="006B4D79" w:rsidP="00FA0F64">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C44B2" w:rsidRPr="006C44B2">
        <w:rPr>
          <w:sz w:val="23"/>
          <w:szCs w:val="23"/>
          <w:lang w:val="tr-TR"/>
        </w:rPr>
        <w:t>%80 percent prepayment is made according to scholarship amount identified for the country of destination in 30 calendar day following the signing of the Learning Protocol and in the beginning of the mobility period provided that it will not remain after the beginning date of the mobility or after having the confirmation of arrival of the student as specified in the 13rd article of Mevlana Exchange Programme Regulation. In the case of the participant does not present the supporting documents on time according to the calendar determined by the sending organization; any delay in prepayment can be considered as exceptional.</w:t>
      </w:r>
      <w:r w:rsidR="00A5729A" w:rsidRPr="00A5729A">
        <w:t xml:space="preserve"> </w:t>
      </w:r>
      <w:r w:rsidR="00A5729A" w:rsidRPr="00A5729A">
        <w:rPr>
          <w:sz w:val="23"/>
          <w:szCs w:val="23"/>
          <w:lang w:val="tr-TR"/>
        </w:rPr>
        <w:t>CHE Executive Board is authorized in this context</w:t>
      </w:r>
      <w:r w:rsidR="006B574A" w:rsidRPr="006B574A">
        <w:rPr>
          <w:sz w:val="22"/>
          <w:szCs w:val="22"/>
          <w:lang w:val="tr-TR"/>
        </w:rPr>
        <w:t xml:space="preserve">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w:t>
      </w:r>
      <w:r w:rsidR="006C44B2">
        <w:rPr>
          <w:sz w:val="22"/>
          <w:szCs w:val="22"/>
          <w:lang w:val="tr-TR"/>
        </w:rPr>
        <w:t>o be made to the students from 2</w:t>
      </w:r>
      <w:r w:rsidR="006B574A" w:rsidRPr="006B574A">
        <w:rPr>
          <w:sz w:val="22"/>
          <w:szCs w:val="22"/>
          <w:lang w:val="tr-TR"/>
        </w:rPr>
        <w:t>0% percentile is made within 30 days at most following the delivery of the student’s documents to the Institution Coordination Office of the Mevlana Exchange Programme concerned.</w:t>
      </w:r>
    </w:p>
    <w:p w:rsidR="006B4D79" w:rsidRDefault="006B4D79" w:rsidP="00070390">
      <w:pPr>
        <w:ind w:left="567" w:hanging="567"/>
        <w:jc w:val="both"/>
        <w:rPr>
          <w:sz w:val="23"/>
          <w:szCs w:val="23"/>
          <w:lang w:val="tr-TR"/>
        </w:rPr>
      </w:pPr>
    </w:p>
    <w:p w:rsidR="00D93B46" w:rsidRDefault="00D93B46" w:rsidP="006B574A">
      <w:pPr>
        <w:jc w:val="both"/>
        <w:rPr>
          <w:sz w:val="23"/>
          <w:szCs w:val="23"/>
          <w:lang w:val="tr-TR"/>
        </w:rPr>
      </w:pPr>
    </w:p>
    <w:p w:rsidR="006B574A" w:rsidRPr="00781C41" w:rsidRDefault="006B574A" w:rsidP="006B574A">
      <w:pPr>
        <w:jc w:val="both"/>
        <w:rPr>
          <w:b/>
          <w:sz w:val="22"/>
          <w:szCs w:val="22"/>
          <w:lang w:val="tr-TR"/>
        </w:rPr>
      </w:pPr>
    </w:p>
    <w:p w:rsidR="006B4D79" w:rsidRDefault="006B4D79" w:rsidP="006B4D79">
      <w:pPr>
        <w:rPr>
          <w:sz w:val="22"/>
          <w:szCs w:val="22"/>
          <w:lang w:val="tr-TR"/>
        </w:rPr>
      </w:pPr>
    </w:p>
    <w:p w:rsidR="001639D5" w:rsidRDefault="001639D5" w:rsidP="006B4D79">
      <w:pPr>
        <w:rPr>
          <w:sz w:val="22"/>
          <w:szCs w:val="22"/>
          <w:lang w:val="tr-TR"/>
        </w:rPr>
      </w:pPr>
    </w:p>
    <w:p w:rsidR="00393AEE" w:rsidRDefault="00393AEE" w:rsidP="006B4D79">
      <w:pPr>
        <w:rPr>
          <w:b/>
          <w:sz w:val="22"/>
          <w:szCs w:val="22"/>
          <w:lang w:val="tr-TR"/>
        </w:rPr>
      </w:pP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3962"/>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68" w:rsidRDefault="00F60768">
      <w:r>
        <w:separator/>
      </w:r>
    </w:p>
  </w:endnote>
  <w:endnote w:type="continuationSeparator" w:id="0">
    <w:p w:rsidR="00F60768" w:rsidRDefault="00F6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536E20">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536E20">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F4405D">
      <w:rPr>
        <w:rStyle w:val="SayfaNumaras"/>
        <w:noProof/>
        <w:szCs w:val="24"/>
      </w:rPr>
      <w:t>3</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68" w:rsidRDefault="00F60768">
      <w:r>
        <w:separator/>
      </w:r>
    </w:p>
  </w:footnote>
  <w:footnote w:type="continuationSeparator" w:id="0">
    <w:p w:rsidR="00F60768" w:rsidRDefault="00F6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593D"/>
    <w:rsid w:val="00011DBB"/>
    <w:rsid w:val="00070390"/>
    <w:rsid w:val="000E0450"/>
    <w:rsid w:val="000E6B4D"/>
    <w:rsid w:val="00104655"/>
    <w:rsid w:val="00143F6B"/>
    <w:rsid w:val="00160F6F"/>
    <w:rsid w:val="001639D5"/>
    <w:rsid w:val="00185A6E"/>
    <w:rsid w:val="001C5133"/>
    <w:rsid w:val="001F14B1"/>
    <w:rsid w:val="0020742F"/>
    <w:rsid w:val="00212511"/>
    <w:rsid w:val="00225F67"/>
    <w:rsid w:val="00230511"/>
    <w:rsid w:val="00270EFA"/>
    <w:rsid w:val="00273FF7"/>
    <w:rsid w:val="00277880"/>
    <w:rsid w:val="002A1419"/>
    <w:rsid w:val="002A4424"/>
    <w:rsid w:val="002B0DE7"/>
    <w:rsid w:val="002D1614"/>
    <w:rsid w:val="00331E13"/>
    <w:rsid w:val="00364F72"/>
    <w:rsid w:val="00393AEE"/>
    <w:rsid w:val="00394727"/>
    <w:rsid w:val="003A4A26"/>
    <w:rsid w:val="003B524B"/>
    <w:rsid w:val="003B7884"/>
    <w:rsid w:val="003D3720"/>
    <w:rsid w:val="00444461"/>
    <w:rsid w:val="0044692E"/>
    <w:rsid w:val="00467153"/>
    <w:rsid w:val="004B560D"/>
    <w:rsid w:val="004B5C53"/>
    <w:rsid w:val="00501829"/>
    <w:rsid w:val="00536E20"/>
    <w:rsid w:val="00582B66"/>
    <w:rsid w:val="005F064E"/>
    <w:rsid w:val="00647A4A"/>
    <w:rsid w:val="0068583B"/>
    <w:rsid w:val="006B4D79"/>
    <w:rsid w:val="006B574A"/>
    <w:rsid w:val="006C44B2"/>
    <w:rsid w:val="006D0F0E"/>
    <w:rsid w:val="00755AA9"/>
    <w:rsid w:val="00781C41"/>
    <w:rsid w:val="00796D78"/>
    <w:rsid w:val="007E2221"/>
    <w:rsid w:val="008C60D3"/>
    <w:rsid w:val="009005F4"/>
    <w:rsid w:val="00911751"/>
    <w:rsid w:val="00920B03"/>
    <w:rsid w:val="00920F0B"/>
    <w:rsid w:val="00923791"/>
    <w:rsid w:val="00927A44"/>
    <w:rsid w:val="009326D3"/>
    <w:rsid w:val="00975561"/>
    <w:rsid w:val="00991D78"/>
    <w:rsid w:val="009A1DF8"/>
    <w:rsid w:val="009E7BFD"/>
    <w:rsid w:val="009F0A17"/>
    <w:rsid w:val="00A5729A"/>
    <w:rsid w:val="00AB4BAE"/>
    <w:rsid w:val="00AB5CA9"/>
    <w:rsid w:val="00AC21CD"/>
    <w:rsid w:val="00AE6999"/>
    <w:rsid w:val="00B25406"/>
    <w:rsid w:val="00BA1687"/>
    <w:rsid w:val="00BB153C"/>
    <w:rsid w:val="00BE0486"/>
    <w:rsid w:val="00BF73B1"/>
    <w:rsid w:val="00C070EF"/>
    <w:rsid w:val="00C20794"/>
    <w:rsid w:val="00C70B7F"/>
    <w:rsid w:val="00C77B9F"/>
    <w:rsid w:val="00C9495F"/>
    <w:rsid w:val="00CB0A2B"/>
    <w:rsid w:val="00CC18D2"/>
    <w:rsid w:val="00CE6A78"/>
    <w:rsid w:val="00D05F4B"/>
    <w:rsid w:val="00D37E1E"/>
    <w:rsid w:val="00D37F84"/>
    <w:rsid w:val="00D93B46"/>
    <w:rsid w:val="00E149E7"/>
    <w:rsid w:val="00E45762"/>
    <w:rsid w:val="00E85636"/>
    <w:rsid w:val="00E90BE9"/>
    <w:rsid w:val="00EC0089"/>
    <w:rsid w:val="00ED39F4"/>
    <w:rsid w:val="00ED3A18"/>
    <w:rsid w:val="00F34D6D"/>
    <w:rsid w:val="00F4405D"/>
    <w:rsid w:val="00F456BB"/>
    <w:rsid w:val="00F568B3"/>
    <w:rsid w:val="00F60768"/>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24E22-1B69-4ED1-870D-782CD282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user</cp:lastModifiedBy>
  <cp:revision>2</cp:revision>
  <dcterms:created xsi:type="dcterms:W3CDTF">2017-05-11T12:21:00Z</dcterms:created>
  <dcterms:modified xsi:type="dcterms:W3CDTF">2017-05-11T12:21:00Z</dcterms:modified>
</cp:coreProperties>
</file>