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A" w:rsidRPr="005B3D19" w:rsidRDefault="00827DDA" w:rsidP="005B3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827DDA" w:rsidP="00045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14100B" w:rsidP="000451B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QUICK GUIDE </w:t>
      </w:r>
      <w:r w:rsidR="00827DDA" w:rsidRPr="005B3D19">
        <w:rPr>
          <w:rFonts w:ascii="Times New Roman" w:hAnsi="Times New Roman" w:cs="Times New Roman"/>
          <w:b/>
          <w:sz w:val="24"/>
          <w:szCs w:val="24"/>
        </w:rPr>
        <w:t>FOR INCOMING ACADEMIC STAFF</w:t>
      </w:r>
    </w:p>
    <w:p w:rsidR="00345040" w:rsidRPr="005B3D19" w:rsidRDefault="00345040" w:rsidP="005B3D1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3B7" w:rsidRDefault="00827DDA" w:rsidP="005B3D19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b/>
          <w:sz w:val="24"/>
          <w:szCs w:val="24"/>
        </w:rPr>
        <w:t>ACCOMODATION:</w:t>
      </w:r>
    </w:p>
    <w:p w:rsidR="002513B7" w:rsidRDefault="002513B7" w:rsidP="002513B7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14100B" w:rsidP="002513B7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coveraccomodationexpences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aresomeaccomodationoptionsforyou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TheGuest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House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OurUnıversıty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14100B">
        <w:rPr>
          <w:rFonts w:ascii="Times New Roman" w:hAnsi="Times New Roman" w:cs="Times New Roman"/>
          <w:sz w:val="24"/>
          <w:szCs w:val="24"/>
          <w:u w:val="single"/>
        </w:rPr>
        <w:t>Ci</w:t>
      </w:r>
      <w:r w:rsidRPr="005B3D19">
        <w:rPr>
          <w:rFonts w:ascii="Times New Roman" w:hAnsi="Times New Roman" w:cs="Times New Roman"/>
          <w:sz w:val="24"/>
          <w:szCs w:val="24"/>
          <w:u w:val="single"/>
        </w:rPr>
        <w:t>ty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Center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, 10 km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SDU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Campus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E71AC" w:rsidRPr="00FE71AC" w:rsidRDefault="00FE71AC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1AC">
        <w:rPr>
          <w:rFonts w:ascii="Times New Roman" w:hAnsi="Times New Roman" w:cs="Times New Roman"/>
          <w:sz w:val="24"/>
          <w:szCs w:val="24"/>
        </w:rPr>
        <w:t>Istiklal</w:t>
      </w:r>
      <w:proofErr w:type="spellEnd"/>
      <w:r w:rsidRPr="00FE71AC">
        <w:rPr>
          <w:rFonts w:ascii="Times New Roman" w:hAnsi="Times New Roman" w:cs="Times New Roman"/>
          <w:sz w:val="24"/>
          <w:szCs w:val="24"/>
        </w:rPr>
        <w:t xml:space="preserve"> Mah. Gazi Lisesi Yani 113. Cad</w:t>
      </w:r>
      <w:proofErr w:type="gramStart"/>
      <w:r w:rsidRPr="00FE71A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71AC">
        <w:rPr>
          <w:rFonts w:ascii="Times New Roman" w:hAnsi="Times New Roman" w:cs="Times New Roman"/>
          <w:sz w:val="24"/>
          <w:szCs w:val="24"/>
        </w:rPr>
        <w:t xml:space="preserve"> 32300 Merkez/Isparta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14100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B3D19">
          <w:rPr>
            <w:rStyle w:val="Kpr"/>
            <w:rFonts w:ascii="Times New Roman" w:hAnsi="Times New Roman" w:cs="Times New Roman"/>
            <w:sz w:val="24"/>
            <w:szCs w:val="24"/>
          </w:rPr>
          <w:t>http://www.sdukonukevi.com/</w:t>
        </w:r>
      </w:hyperlink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>Phone: 0090 (246) 223 67 60 – 223 44 80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07742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Ci</w:t>
      </w:r>
      <w:r w:rsidR="0014100B">
        <w:rPr>
          <w:rFonts w:ascii="Times New Roman" w:hAnsi="Times New Roman" w:cs="Times New Roman"/>
          <w:sz w:val="24"/>
          <w:szCs w:val="24"/>
          <w:u w:val="single"/>
        </w:rPr>
        <w:t>ftciEgitim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Merkezi (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>UniversityCampus</w:t>
      </w:r>
      <w:proofErr w:type="spellEnd"/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12B54" w:rsidRDefault="00827DDA" w:rsidP="005B3D19">
      <w:pPr>
        <w:pStyle w:val="ListeParagraf"/>
        <w:tabs>
          <w:tab w:val="left" w:pos="1125"/>
        </w:tabs>
        <w:jc w:val="both"/>
      </w:pPr>
      <w:r w:rsidRPr="005B3D19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14100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12B54" w:rsidRPr="00850C34">
          <w:rPr>
            <w:rStyle w:val="Kpr"/>
          </w:rPr>
          <w:t>http://ciftciegitim.sdu.edu.tr/</w:t>
        </w:r>
      </w:hyperlink>
    </w:p>
    <w:p w:rsidR="00827DDA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Phone: 0090 (246) 211 46 90 – 211 46 91 </w:t>
      </w:r>
    </w:p>
    <w:p w:rsidR="00C815B6" w:rsidRDefault="00C815B6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Default="00F12B54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ThePricefor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815B6">
        <w:rPr>
          <w:rFonts w:ascii="Times New Roman" w:hAnsi="Times New Roman" w:cs="Times New Roman"/>
          <w:sz w:val="24"/>
          <w:szCs w:val="24"/>
        </w:rPr>
        <w:t>:</w:t>
      </w:r>
    </w:p>
    <w:p w:rsidR="00C815B6" w:rsidRDefault="00C815B6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Guesthouse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citycenter</w:t>
      </w:r>
      <w:proofErr w:type="spellEnd"/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singleroom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: 60 TL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  <w:r w:rsidR="00AD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F71">
        <w:rPr>
          <w:rFonts w:ascii="Times New Roman" w:hAnsi="Times New Roman" w:cs="Times New Roman"/>
          <w:sz w:val="24"/>
          <w:szCs w:val="24"/>
        </w:rPr>
        <w:t>withbreakfast</w:t>
      </w:r>
      <w:proofErr w:type="spellEnd"/>
      <w:r w:rsidR="00AD4F71">
        <w:rPr>
          <w:rFonts w:ascii="Times New Roman" w:hAnsi="Times New Roman" w:cs="Times New Roman"/>
          <w:sz w:val="24"/>
          <w:szCs w:val="24"/>
        </w:rPr>
        <w:t>)</w:t>
      </w: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doubleroom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: 100 TL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  <w:r w:rsidR="00AD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F71">
        <w:rPr>
          <w:rFonts w:ascii="Times New Roman" w:hAnsi="Times New Roman" w:cs="Times New Roman"/>
          <w:sz w:val="24"/>
          <w:szCs w:val="24"/>
        </w:rPr>
        <w:t>withbreakfast</w:t>
      </w:r>
      <w:proofErr w:type="spellEnd"/>
      <w:r w:rsidR="00AD4F71">
        <w:rPr>
          <w:rFonts w:ascii="Times New Roman" w:hAnsi="Times New Roman" w:cs="Times New Roman"/>
          <w:sz w:val="24"/>
          <w:szCs w:val="24"/>
        </w:rPr>
        <w:t>)</w:t>
      </w: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Guesthouse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campus</w:t>
      </w:r>
      <w:proofErr w:type="spellEnd"/>
    </w:p>
    <w:p w:rsidR="00C815B6" w:rsidRPr="00C815B6" w:rsidRDefault="00F12B54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singleroom</w:t>
      </w:r>
      <w:proofErr w:type="spellEnd"/>
      <w:r>
        <w:rPr>
          <w:rFonts w:ascii="Times New Roman" w:hAnsi="Times New Roman" w:cs="Times New Roman"/>
          <w:sz w:val="24"/>
          <w:szCs w:val="24"/>
        </w:rPr>
        <w:t>: 60</w:t>
      </w:r>
      <w:r w:rsidR="00C815B6" w:rsidRPr="00C815B6"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 w:rsidR="00C815B6" w:rsidRPr="00C815B6">
        <w:rPr>
          <w:rFonts w:ascii="Times New Roman" w:hAnsi="Times New Roman" w:cs="Times New Roman"/>
          <w:sz w:val="24"/>
          <w:szCs w:val="24"/>
        </w:rPr>
        <w:t>perday</w:t>
      </w:r>
      <w:proofErr w:type="spellEnd"/>
      <w:r w:rsidR="00C815B6" w:rsidRPr="00C815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15B6" w:rsidRPr="005B3D19" w:rsidRDefault="00F12B54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doubleroom</w:t>
      </w:r>
      <w:proofErr w:type="spellEnd"/>
      <w:r>
        <w:rPr>
          <w:rFonts w:ascii="Times New Roman" w:hAnsi="Times New Roman" w:cs="Times New Roman"/>
          <w:sz w:val="24"/>
          <w:szCs w:val="24"/>
        </w:rPr>
        <w:t>: 100 TL</w:t>
      </w:r>
      <w:r w:rsidR="00C815B6" w:rsidRPr="00C815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5B6" w:rsidRPr="00C815B6">
        <w:rPr>
          <w:rFonts w:ascii="Times New Roman" w:hAnsi="Times New Roman" w:cs="Times New Roman"/>
          <w:sz w:val="24"/>
          <w:szCs w:val="24"/>
        </w:rPr>
        <w:t>perday</w:t>
      </w:r>
      <w:proofErr w:type="spellEnd"/>
      <w:r w:rsidR="00C815B6" w:rsidRPr="00C815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Default="00827DDA" w:rsidP="005B3D19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19">
        <w:rPr>
          <w:rFonts w:ascii="Times New Roman" w:hAnsi="Times New Roman" w:cs="Times New Roman"/>
          <w:b/>
          <w:sz w:val="24"/>
          <w:szCs w:val="24"/>
        </w:rPr>
        <w:t xml:space="preserve">PAYMENT: </w:t>
      </w:r>
    </w:p>
    <w:p w:rsidR="0014100B" w:rsidRPr="005B3D19" w:rsidRDefault="0014100B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4286"/>
        <w:gridCol w:w="4282"/>
      </w:tblGrid>
      <w:tr w:rsidR="009508F0" w:rsidRPr="005B3D19" w:rsidTr="008C7A9B">
        <w:tc>
          <w:tcPr>
            <w:tcW w:w="8568" w:type="dxa"/>
            <w:gridSpan w:val="2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D19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  <w:proofErr w:type="spellEnd"/>
            <w:r w:rsidRPr="005B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D19">
              <w:rPr>
                <w:rFonts w:ascii="Times New Roman" w:hAnsi="Times New Roman" w:cs="Times New Roman"/>
                <w:b/>
                <w:sz w:val="24"/>
                <w:szCs w:val="24"/>
              </w:rPr>
              <w:t>Wage</w:t>
            </w:r>
            <w:proofErr w:type="spellEnd"/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AssociateProfessor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AssistantProfessor</w:t>
            </w:r>
            <w:proofErr w:type="spellEnd"/>
          </w:p>
        </w:tc>
        <w:tc>
          <w:tcPr>
            <w:tcW w:w="4282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50,00 TL</w:t>
            </w:r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4282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TL</w:t>
            </w:r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includetaxiexpences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2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TL </w:t>
            </w:r>
            <w:proofErr w:type="spellStart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  <w:proofErr w:type="spellEnd"/>
            <w:r w:rsidR="006F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8F0" w:rsidRDefault="006F76BA" w:rsidP="0014100B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3000TLmaximum</w:t>
            </w:r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6BA" w:rsidRPr="005B3D19" w:rsidRDefault="006F76BA" w:rsidP="0014100B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2250TL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zerbaijan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erzegovina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eorgia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08F0" w:rsidRDefault="009508F0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6BA" w:rsidRDefault="006F76B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Foracademicstaffwhowillparticipateto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wewilldon’t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6BA" w:rsidRPr="005B3D19" w:rsidRDefault="006F76B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00B" w:rsidRPr="0014100B" w:rsidRDefault="00D216AC" w:rsidP="0014100B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GET TO SDU</w:t>
      </w:r>
      <w:r w:rsidR="006F34DF">
        <w:rPr>
          <w:rFonts w:ascii="Times New Roman" w:hAnsi="Times New Roman" w:cs="Times New Roman"/>
          <w:b/>
          <w:sz w:val="24"/>
          <w:szCs w:val="24"/>
        </w:rPr>
        <w:t xml:space="preserve"> AND ISPARTA CITY CENTER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100B" w:rsidRDefault="0014100B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6BA" w:rsidRDefault="0014100B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Isparta S. Demirel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Airport</w:t>
      </w:r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>City</w:t>
      </w:r>
      <w:proofErr w:type="spellEnd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use</w:t>
      </w:r>
      <w:r w:rsidR="00F27235" w:rsidRPr="006F76BA">
        <w:rPr>
          <w:rFonts w:ascii="Times New Roman" w:hAnsi="Times New Roman" w:cs="Times New Roman"/>
          <w:sz w:val="24"/>
          <w:szCs w:val="24"/>
        </w:rPr>
        <w:t>airport</w:t>
      </w:r>
      <w:r w:rsidRPr="006F76BA">
        <w:rPr>
          <w:rFonts w:ascii="Times New Roman" w:hAnsi="Times New Roman" w:cs="Times New Roman"/>
          <w:sz w:val="24"/>
          <w:szCs w:val="24"/>
        </w:rPr>
        <w:t>shuttlebusses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(4</w:t>
      </w:r>
      <w:r w:rsidR="0050526F" w:rsidRPr="006F76BA">
        <w:rPr>
          <w:rFonts w:ascii="Times New Roman" w:hAnsi="Times New Roman" w:cs="Times New Roman"/>
          <w:sz w:val="24"/>
          <w:szCs w:val="24"/>
        </w:rPr>
        <w:t xml:space="preserve"> TL)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whichprovidetranspor</w:t>
      </w:r>
      <w:r w:rsidR="009B3172" w:rsidRPr="006F76BA">
        <w:rPr>
          <w:rFonts w:ascii="Times New Roman" w:hAnsi="Times New Roman" w:cs="Times New Roman"/>
          <w:sz w:val="24"/>
          <w:szCs w:val="24"/>
        </w:rPr>
        <w:t>tationbetweenair</w:t>
      </w:r>
      <w:r w:rsidRPr="006F76BA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- SDU-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citycentre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Ifyouwantyou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alsotake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taxito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SDU, it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wil</w:t>
      </w:r>
      <w:r w:rsidR="00233310">
        <w:rPr>
          <w:rFonts w:ascii="Times New Roman" w:hAnsi="Times New Roman" w:cs="Times New Roman"/>
          <w:sz w:val="24"/>
          <w:szCs w:val="24"/>
        </w:rPr>
        <w:t>lcostaround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150</w:t>
      </w:r>
      <w:r w:rsidR="007462FC" w:rsidRPr="006F76BA">
        <w:rPr>
          <w:rFonts w:ascii="Times New Roman" w:hAnsi="Times New Roman" w:cs="Times New Roman"/>
          <w:sz w:val="24"/>
          <w:szCs w:val="24"/>
        </w:rPr>
        <w:t xml:space="preserve"> TL</w:t>
      </w:r>
      <w:r w:rsidR="006F76BA">
        <w:rPr>
          <w:rFonts w:ascii="Times New Roman" w:hAnsi="Times New Roman" w:cs="Times New Roman"/>
          <w:sz w:val="24"/>
          <w:szCs w:val="24"/>
        </w:rPr>
        <w:t>.</w:t>
      </w:r>
    </w:p>
    <w:p w:rsidR="00EB178C" w:rsidRPr="006F76BA" w:rsidRDefault="00EB178C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Isparta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Bus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Station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City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76BA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thebusfirms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theirownfreecitycentre</w:t>
      </w:r>
      <w:r w:rsidR="007462FC" w:rsidRPr="006F76BA">
        <w:rPr>
          <w:rFonts w:ascii="Times New Roman" w:hAnsi="Times New Roman" w:cs="Times New Roman"/>
          <w:sz w:val="24"/>
          <w:szCs w:val="24"/>
        </w:rPr>
        <w:t>shuttlebusses</w:t>
      </w:r>
      <w:proofErr w:type="spellEnd"/>
      <w:r w:rsidR="006F34DF" w:rsidRPr="006F7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Ifyouwant</w:t>
      </w:r>
      <w:proofErr w:type="spellEnd"/>
      <w:r w:rsidR="006F34DF" w:rsidRPr="006F76B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alsotake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taxitocit</w:t>
      </w:r>
      <w:r w:rsidR="0050526F" w:rsidRPr="006F76BA">
        <w:rPr>
          <w:rFonts w:ascii="Times New Roman" w:hAnsi="Times New Roman" w:cs="Times New Roman"/>
          <w:sz w:val="24"/>
          <w:szCs w:val="24"/>
        </w:rPr>
        <w:t>ycentre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willcostaround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25</w:t>
      </w:r>
      <w:r w:rsidR="006F76BA">
        <w:rPr>
          <w:rFonts w:ascii="Times New Roman" w:hAnsi="Times New Roman" w:cs="Times New Roman"/>
          <w:sz w:val="24"/>
          <w:szCs w:val="24"/>
        </w:rPr>
        <w:t xml:space="preserve"> TL.</w:t>
      </w:r>
    </w:p>
    <w:p w:rsidR="00EB178C" w:rsidRPr="009B3172" w:rsidRDefault="00EB178C" w:rsidP="009B3172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Isparta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Bus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Station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SDU: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S</w:t>
      </w:r>
      <w:r w:rsidR="006C010A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0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thebusses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comingfromIstanbulorI</w:t>
      </w:r>
      <w:r w:rsidR="007462FC">
        <w:rPr>
          <w:rFonts w:ascii="Times New Roman" w:hAnsi="Times New Roman" w:cs="Times New Roman"/>
          <w:sz w:val="24"/>
          <w:szCs w:val="24"/>
        </w:rPr>
        <w:t>zmirdirection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arepassingby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>
        <w:rPr>
          <w:rFonts w:ascii="Times New Roman" w:hAnsi="Times New Roman" w:cs="Times New Roman"/>
          <w:sz w:val="24"/>
          <w:szCs w:val="24"/>
        </w:rPr>
        <w:t>Sopleaseinformthedriverthatyouwillgetof</w:t>
      </w:r>
      <w:r w:rsidR="006C010A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SDU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whenyouget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Unfortunaltelythere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nofree</w:t>
      </w:r>
      <w:r w:rsidR="007462FC" w:rsidRPr="0014100B">
        <w:rPr>
          <w:rFonts w:ascii="Times New Roman" w:hAnsi="Times New Roman" w:cs="Times New Roman"/>
          <w:sz w:val="24"/>
          <w:szCs w:val="24"/>
        </w:rPr>
        <w:t>shuttlebusses</w:t>
      </w:r>
      <w:r w:rsidR="007462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publicbusto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Thebusstop</w:t>
      </w:r>
      <w:r w:rsidR="009B317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minutes</w:t>
      </w:r>
      <w:r w:rsidR="009B3172">
        <w:rPr>
          <w:rFonts w:ascii="Times New Roman" w:hAnsi="Times New Roman" w:cs="Times New Roman"/>
          <w:sz w:val="24"/>
          <w:szCs w:val="24"/>
        </w:rPr>
        <w:t>bywalk</w:t>
      </w:r>
      <w:r w:rsidR="007462FC">
        <w:rPr>
          <w:rFonts w:ascii="Times New Roman" w:hAnsi="Times New Roman" w:cs="Times New Roman"/>
          <w:sz w:val="24"/>
          <w:szCs w:val="24"/>
        </w:rPr>
        <w:t>tothe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Thebusstopsa</w:t>
      </w:r>
      <w:r w:rsidR="009B3172" w:rsidRPr="009B317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B3172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 w:rsidRPr="009B3172">
        <w:rPr>
          <w:rFonts w:ascii="Times New Roman" w:hAnsi="Times New Roman" w:cs="Times New Roman"/>
          <w:sz w:val="24"/>
          <w:szCs w:val="24"/>
        </w:rPr>
        <w:t>in</w:t>
      </w:r>
      <w:r w:rsidR="007462FC" w:rsidRPr="009B31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thegasstationwhich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nextto</w:t>
      </w:r>
      <w:r w:rsidR="009B3172">
        <w:rPr>
          <w:rFonts w:ascii="Times New Roman" w:hAnsi="Times New Roman" w:cs="Times New Roman"/>
          <w:sz w:val="24"/>
          <w:szCs w:val="24"/>
        </w:rPr>
        <w:t>Isparta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S</w:t>
      </w:r>
      <w:r w:rsidR="007462FC" w:rsidRPr="009B3172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Ifyouwantyou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alsotake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ta</w:t>
      </w:r>
      <w:r w:rsidR="0050526F">
        <w:rPr>
          <w:rFonts w:ascii="Times New Roman" w:hAnsi="Times New Roman" w:cs="Times New Roman"/>
          <w:sz w:val="24"/>
          <w:szCs w:val="24"/>
        </w:rPr>
        <w:t>xito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SDU, it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wi</w:t>
      </w:r>
      <w:r w:rsidR="006F76BA">
        <w:rPr>
          <w:rFonts w:ascii="Times New Roman" w:hAnsi="Times New Roman" w:cs="Times New Roman"/>
          <w:sz w:val="24"/>
          <w:szCs w:val="24"/>
        </w:rPr>
        <w:t>llcostaround</w:t>
      </w:r>
      <w:proofErr w:type="spellEnd"/>
      <w:r w:rsidR="006F76BA">
        <w:rPr>
          <w:rFonts w:ascii="Times New Roman" w:hAnsi="Times New Roman" w:cs="Times New Roman"/>
          <w:sz w:val="24"/>
          <w:szCs w:val="24"/>
        </w:rPr>
        <w:t xml:space="preserve"> 40 TL.</w:t>
      </w:r>
    </w:p>
    <w:p w:rsidR="006C010A" w:rsidRDefault="006C010A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Antalya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AirportTo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Isparta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City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Antalya-Isparta is 120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toeachother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9B3172">
        <w:rPr>
          <w:rFonts w:ascii="Times New Roman" w:hAnsi="Times New Roman" w:cs="Times New Roman"/>
          <w:sz w:val="24"/>
          <w:szCs w:val="24"/>
        </w:rPr>
        <w:t>Antalya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Airport</w:t>
      </w:r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taksi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r w:rsidR="00233310">
        <w:rPr>
          <w:rFonts w:ascii="Times New Roman" w:hAnsi="Times New Roman" w:cs="Times New Roman"/>
          <w:sz w:val="24"/>
          <w:szCs w:val="24"/>
        </w:rPr>
        <w:t>costaround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6</w:t>
      </w:r>
      <w:r w:rsidR="000075DA">
        <w:rPr>
          <w:rFonts w:ascii="Times New Roman" w:hAnsi="Times New Roman" w:cs="Times New Roman"/>
          <w:sz w:val="24"/>
          <w:szCs w:val="24"/>
        </w:rPr>
        <w:t xml:space="preserve">0 TL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t</w:t>
      </w:r>
      <w:r w:rsidRPr="006C010A">
        <w:rPr>
          <w:rFonts w:ascii="Times New Roman" w:hAnsi="Times New Roman" w:cs="Times New Roman"/>
          <w:sz w:val="24"/>
          <w:szCs w:val="24"/>
        </w:rPr>
        <w:t>henyou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a</w:t>
      </w:r>
      <w:r w:rsidR="00233310">
        <w:rPr>
          <w:rFonts w:ascii="Times New Roman" w:hAnsi="Times New Roman" w:cs="Times New Roman"/>
          <w:sz w:val="24"/>
          <w:szCs w:val="24"/>
        </w:rPr>
        <w:t>busto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Isparta, it </w:t>
      </w:r>
      <w:proofErr w:type="spellStart"/>
      <w:r w:rsidR="00233310">
        <w:rPr>
          <w:rFonts w:ascii="Times New Roman" w:hAnsi="Times New Roman" w:cs="Times New Roman"/>
          <w:sz w:val="24"/>
          <w:szCs w:val="24"/>
        </w:rPr>
        <w:t>willcost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22</w:t>
      </w:r>
      <w:r w:rsidRPr="006C010A">
        <w:rPr>
          <w:rFonts w:ascii="Times New Roman" w:hAnsi="Times New Roman" w:cs="Times New Roman"/>
          <w:sz w:val="24"/>
          <w:szCs w:val="24"/>
        </w:rPr>
        <w:t xml:space="preserve"> TL.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Pleasecheckthe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Buses</w:t>
      </w:r>
      <w:proofErr w:type="spellEnd"/>
      <w:r w:rsidR="000075DA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Table</w:t>
      </w:r>
      <w:r w:rsidR="006F34DF">
        <w:rPr>
          <w:rFonts w:ascii="Times New Roman" w:hAnsi="Times New Roman" w:cs="Times New Roman"/>
          <w:sz w:val="24"/>
          <w:szCs w:val="24"/>
        </w:rPr>
        <w:t>beforeyourarrival</w:t>
      </w:r>
      <w:r w:rsidR="00C578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Antalya</w:t>
      </w:r>
      <w:r w:rsidR="006F34D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6C010A">
          <w:rPr>
            <w:rFonts w:ascii="Times New Roman" w:hAnsi="Times New Roman" w:cs="Times New Roman"/>
            <w:sz w:val="24"/>
            <w:szCs w:val="24"/>
          </w:rPr>
          <w:t>www.kamilkoc.com.tr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C010A">
          <w:rPr>
            <w:rFonts w:ascii="Times New Roman" w:hAnsi="Times New Roman" w:cs="Times New Roman"/>
            <w:sz w:val="24"/>
            <w:szCs w:val="24"/>
          </w:rPr>
          <w:t>www.ispartapetrol.com.tr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C010A">
          <w:rPr>
            <w:rFonts w:ascii="Times New Roman" w:hAnsi="Times New Roman" w:cs="Times New Roman"/>
            <w:sz w:val="24"/>
            <w:szCs w:val="24"/>
          </w:rPr>
          <w:t>www.pamukkale.com.tr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r w:rsidRPr="006F34DF">
        <w:rPr>
          <w:rFonts w:ascii="Times New Roman" w:hAnsi="Times New Roman" w:cs="Times New Roman"/>
          <w:sz w:val="24"/>
          <w:szCs w:val="24"/>
        </w:rPr>
        <w:t>www.ozisparta.com.tr</w:t>
      </w:r>
      <w:r w:rsidRPr="006C01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Ifyouwantyou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r w:rsidR="00C578AC"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844DD">
        <w:rPr>
          <w:rFonts w:ascii="Times New Roman" w:hAnsi="Times New Roman" w:cs="Times New Roman"/>
          <w:sz w:val="24"/>
          <w:szCs w:val="24"/>
        </w:rPr>
        <w:t>Isparta</w:t>
      </w:r>
      <w:proofErr w:type="spellEnd"/>
      <w:r w:rsid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>
        <w:rPr>
          <w:rFonts w:ascii="Times New Roman" w:hAnsi="Times New Roman" w:cs="Times New Roman"/>
          <w:sz w:val="24"/>
          <w:szCs w:val="24"/>
        </w:rPr>
        <w:t>citycentre</w:t>
      </w:r>
      <w:r w:rsidR="00C578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Antalya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willcost</w:t>
      </w:r>
      <w:r w:rsidR="0023331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233310">
        <w:rPr>
          <w:rFonts w:ascii="Times New Roman" w:hAnsi="Times New Roman" w:cs="Times New Roman"/>
          <w:sz w:val="24"/>
          <w:szCs w:val="24"/>
        </w:rPr>
        <w:t xml:space="preserve"> 250-35</w:t>
      </w:r>
      <w:r w:rsidR="00304A66">
        <w:rPr>
          <w:rFonts w:ascii="Times New Roman" w:hAnsi="Times New Roman" w:cs="Times New Roman"/>
          <w:sz w:val="24"/>
          <w:szCs w:val="24"/>
        </w:rPr>
        <w:t>0 TL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theexac</w:t>
      </w:r>
      <w:r w:rsidR="006F34DF">
        <w:rPr>
          <w:rFonts w:ascii="Times New Roman" w:hAnsi="Times New Roman" w:cs="Times New Roman"/>
          <w:sz w:val="24"/>
          <w:szCs w:val="24"/>
        </w:rPr>
        <w:t>tpricebeforeyoutakethetax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DF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4DF" w:rsidRDefault="00A844DD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Urban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Transportation</w:t>
      </w:r>
      <w:proofErr w:type="spellEnd"/>
      <w:r w:rsidRPr="00A844D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only</w:t>
      </w:r>
      <w:r w:rsidR="009B3172">
        <w:rPr>
          <w:rFonts w:ascii="Times New Roman" w:hAnsi="Times New Roman" w:cs="Times New Roman"/>
          <w:sz w:val="24"/>
          <w:szCs w:val="24"/>
        </w:rPr>
        <w:t>privatepublicbusses</w:t>
      </w:r>
      <w:r w:rsidRPr="00A844DD">
        <w:rPr>
          <w:rFonts w:ascii="Times New Roman" w:hAnsi="Times New Roman" w:cs="Times New Roman"/>
          <w:sz w:val="24"/>
          <w:szCs w:val="24"/>
        </w:rPr>
        <w:t>provide</w:t>
      </w:r>
      <w:r w:rsidR="009B31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transpo</w:t>
      </w:r>
      <w:r w:rsidR="006F34DF">
        <w:rPr>
          <w:rFonts w:ascii="Times New Roman" w:hAnsi="Times New Roman" w:cs="Times New Roman"/>
          <w:sz w:val="24"/>
          <w:szCs w:val="24"/>
        </w:rPr>
        <w:t>rtation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Ticketsare</w:t>
      </w:r>
      <w:r w:rsidRPr="00A844DD">
        <w:rPr>
          <w:rFonts w:ascii="Times New Roman" w:hAnsi="Times New Roman" w:cs="Times New Roman"/>
          <w:sz w:val="24"/>
          <w:szCs w:val="24"/>
        </w:rPr>
        <w:t>purchas</w:t>
      </w:r>
      <w:r w:rsidR="006F34D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on board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fromthedriver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buy 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electronicticketcard</w:t>
      </w:r>
      <w:r w:rsidR="00C578AC">
        <w:rPr>
          <w:rFonts w:ascii="Times New Roman" w:hAnsi="Times New Roman" w:cs="Times New Roman"/>
          <w:sz w:val="24"/>
          <w:szCs w:val="24"/>
        </w:rPr>
        <w:t>whichcalled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“Gül Kart/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RoseCard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fromtheofficesnextto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ma</w:t>
      </w:r>
      <w:r w:rsidR="006F34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busstops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thecitycentre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>.</w:t>
      </w:r>
    </w:p>
    <w:p w:rsidR="006F34DF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10A" w:rsidRPr="00C578AC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8AC">
        <w:rPr>
          <w:rFonts w:ascii="Times New Roman" w:hAnsi="Times New Roman" w:cs="Times New Roman"/>
          <w:i/>
          <w:sz w:val="24"/>
          <w:szCs w:val="24"/>
        </w:rPr>
        <w:t>T</w:t>
      </w:r>
      <w:r w:rsidR="00A844DD" w:rsidRPr="00C578AC">
        <w:rPr>
          <w:rFonts w:ascii="Times New Roman" w:hAnsi="Times New Roman" w:cs="Times New Roman"/>
          <w:i/>
          <w:sz w:val="24"/>
          <w:szCs w:val="24"/>
        </w:rPr>
        <w:t>ogetto</w:t>
      </w:r>
      <w:proofErr w:type="spellEnd"/>
      <w:r w:rsidR="00A844DD" w:rsidRPr="00C578AC">
        <w:rPr>
          <w:rFonts w:ascii="Times New Roman" w:hAnsi="Times New Roman" w:cs="Times New Roman"/>
          <w:i/>
          <w:sz w:val="24"/>
          <w:szCs w:val="24"/>
        </w:rPr>
        <w:t xml:space="preserve"> SDU;</w:t>
      </w:r>
    </w:p>
    <w:p w:rsidR="00A844DD" w:rsidRPr="00C578AC" w:rsidRDefault="009B3172" w:rsidP="00C578AC">
      <w:pPr>
        <w:pStyle w:val="ListeParagraf"/>
        <w:numPr>
          <w:ilvl w:val="0"/>
          <w:numId w:val="7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TakethebusN</w:t>
      </w:r>
      <w:r w:rsidR="00A844DD" w:rsidRPr="00C578AC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forthe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SDU West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(</w:t>
      </w:r>
      <w:r w:rsidR="00A844DD" w:rsidRPr="00C578AC">
        <w:rPr>
          <w:rFonts w:ascii="Times New Roman" w:hAnsi="Times New Roman" w:cs="Times New Roman"/>
          <w:sz w:val="24"/>
          <w:szCs w:val="24"/>
        </w:rPr>
        <w:t xml:space="preserve">Mevlana Office,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Rectorate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Dormitories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SportComplex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Engeneering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>).</w:t>
      </w:r>
    </w:p>
    <w:p w:rsidR="001A7B09" w:rsidRPr="00C578AC" w:rsidRDefault="009B3172" w:rsidP="00C578AC">
      <w:pPr>
        <w:pStyle w:val="ListeParagraf"/>
        <w:numPr>
          <w:ilvl w:val="0"/>
          <w:numId w:val="7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TakethebusN</w:t>
      </w:r>
      <w:r w:rsidR="001A7B09" w:rsidRPr="00C578AC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forthe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SDU East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CiftciEgitim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Merkezi,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SwimmingPool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SportComplex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Classrooms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FineArts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ArtsandScience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EconomicsandAdministrativeSciences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178C" w:rsidRDefault="00EB178C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057" w:rsidRPr="005B3D19" w:rsidRDefault="003E3057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B09" w:rsidRDefault="001A7B09" w:rsidP="005B3D1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3057" w:rsidRPr="005B3D19">
        <w:rPr>
          <w:rFonts w:ascii="Times New Roman" w:hAnsi="Times New Roman" w:cs="Times New Roman"/>
          <w:sz w:val="24"/>
          <w:szCs w:val="24"/>
        </w:rPr>
        <w:t>lease</w:t>
      </w:r>
      <w:r>
        <w:rPr>
          <w:rFonts w:ascii="Times New Roman" w:hAnsi="Times New Roman" w:cs="Times New Roman"/>
          <w:sz w:val="24"/>
          <w:szCs w:val="24"/>
        </w:rPr>
        <w:t>keep</w:t>
      </w:r>
      <w:r w:rsidR="003E3057" w:rsidRPr="005B3D19">
        <w:rPr>
          <w:rFonts w:ascii="Times New Roman" w:hAnsi="Times New Roman" w:cs="Times New Roman"/>
          <w:sz w:val="24"/>
          <w:szCs w:val="24"/>
        </w:rPr>
        <w:t>thefacture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thetic</w:t>
      </w:r>
      <w:r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4A66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A66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us.</w:t>
      </w:r>
    </w:p>
    <w:p w:rsidR="001A7B09" w:rsidRDefault="003E3057" w:rsidP="005B3D1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19">
        <w:rPr>
          <w:rFonts w:ascii="Times New Roman" w:hAnsi="Times New Roman" w:cs="Times New Roman"/>
          <w:sz w:val="24"/>
          <w:szCs w:val="24"/>
        </w:rPr>
        <w:t>Pleasevisit</w:t>
      </w:r>
      <w:r w:rsidR="001A7B09">
        <w:rPr>
          <w:rFonts w:ascii="Times New Roman" w:hAnsi="Times New Roman" w:cs="Times New Roman"/>
          <w:sz w:val="24"/>
          <w:szCs w:val="24"/>
        </w:rPr>
        <w:t>Mevlana</w:t>
      </w:r>
      <w:proofErr w:type="spellEnd"/>
      <w:r w:rsidR="001A7B09">
        <w:rPr>
          <w:rFonts w:ascii="Times New Roman" w:hAnsi="Times New Roman" w:cs="Times New Roman"/>
          <w:sz w:val="24"/>
          <w:szCs w:val="24"/>
        </w:rPr>
        <w:t xml:space="preserve"> Exchange </w:t>
      </w:r>
      <w:proofErr w:type="spellStart"/>
      <w:r w:rsidR="001A7B09">
        <w:rPr>
          <w:rFonts w:ascii="Times New Roman" w:hAnsi="Times New Roman" w:cs="Times New Roman"/>
          <w:sz w:val="24"/>
          <w:szCs w:val="24"/>
        </w:rPr>
        <w:t>Office</w:t>
      </w:r>
      <w:r w:rsidRPr="005B3D19">
        <w:rPr>
          <w:rFonts w:ascii="Times New Roman" w:hAnsi="Times New Roman" w:cs="Times New Roman"/>
          <w:sz w:val="24"/>
          <w:szCs w:val="24"/>
        </w:rPr>
        <w:t>thefirstday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yourmobility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Wewillhelpyoutomeetthe</w:t>
      </w:r>
      <w:r w:rsidR="002D5201">
        <w:rPr>
          <w:rFonts w:ascii="Times New Roman" w:hAnsi="Times New Roman" w:cs="Times New Roman"/>
          <w:sz w:val="24"/>
          <w:szCs w:val="24"/>
        </w:rPr>
        <w:t>accademicstaffs</w:t>
      </w:r>
      <w:proofErr w:type="spellEnd"/>
      <w:r w:rsidR="002D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01">
        <w:rPr>
          <w:rFonts w:ascii="Times New Roman" w:hAnsi="Times New Roman" w:cs="Times New Roman"/>
          <w:sz w:val="24"/>
          <w:szCs w:val="24"/>
        </w:rPr>
        <w:t>of</w:t>
      </w:r>
      <w:r w:rsidRPr="005B3D19">
        <w:rPr>
          <w:rFonts w:ascii="Times New Roman" w:hAnsi="Times New Roman" w:cs="Times New Roman"/>
          <w:sz w:val="24"/>
          <w:szCs w:val="24"/>
        </w:rPr>
        <w:t>concerningdepartment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99" w:rsidRDefault="001A7B09" w:rsidP="0045799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3057" w:rsidRPr="005B3D19">
        <w:rPr>
          <w:rFonts w:ascii="Times New Roman" w:hAnsi="Times New Roman" w:cs="Times New Roman"/>
          <w:sz w:val="24"/>
          <w:szCs w:val="24"/>
        </w:rPr>
        <w:t>leaseconfirm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your</w:t>
      </w:r>
      <w:r w:rsidR="00457999">
        <w:rPr>
          <w:rFonts w:ascii="Times New Roman" w:hAnsi="Times New Roman" w:cs="Times New Roman"/>
          <w:sz w:val="24"/>
          <w:szCs w:val="24"/>
        </w:rPr>
        <w:t>exactarrivaldate</w:t>
      </w:r>
      <w:r w:rsidR="003E3057" w:rsidRPr="005B3D19">
        <w:rPr>
          <w:rFonts w:ascii="Times New Roman" w:hAnsi="Times New Roman" w:cs="Times New Roman"/>
          <w:sz w:val="24"/>
          <w:szCs w:val="24"/>
        </w:rPr>
        <w:t>andhours</w:t>
      </w:r>
      <w:r w:rsidR="00457999">
        <w:rPr>
          <w:rFonts w:ascii="Times New Roman" w:hAnsi="Times New Roman" w:cs="Times New Roman"/>
          <w:sz w:val="24"/>
          <w:szCs w:val="24"/>
        </w:rPr>
        <w:t>beforeyourarrival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>.</w:t>
      </w:r>
    </w:p>
    <w:p w:rsidR="003E3057" w:rsidRDefault="003E3057" w:rsidP="0045799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999">
        <w:rPr>
          <w:rFonts w:ascii="Times New Roman" w:hAnsi="Times New Roman" w:cs="Times New Roman"/>
          <w:sz w:val="24"/>
          <w:szCs w:val="24"/>
        </w:rPr>
        <w:t>Ifyouhaveanyquestions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pleasedon’thesitateto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ask us (</w:t>
      </w:r>
      <w:hyperlink r:id="rId11" w:history="1">
        <w:r w:rsidR="00264AF8" w:rsidRPr="00A3319A">
          <w:rPr>
            <w:rStyle w:val="Kpr"/>
            <w:rFonts w:ascii="Times New Roman" w:hAnsi="Times New Roman" w:cs="Times New Roman"/>
            <w:sz w:val="24"/>
            <w:szCs w:val="24"/>
          </w:rPr>
          <w:t>mevlana@sdu.edu.tr</w:t>
        </w:r>
      </w:hyperlink>
      <w:r w:rsidR="00457999">
        <w:rPr>
          <w:rFonts w:ascii="Times New Roman" w:hAnsi="Times New Roman" w:cs="Times New Roman"/>
          <w:sz w:val="24"/>
          <w:szCs w:val="24"/>
        </w:rPr>
        <w:t>).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SHOPPING CENTERS, SUPER MARKETS, RESTAURANTS</w:t>
      </w:r>
    </w:p>
    <w:p w:rsidR="00264AF8" w:rsidRPr="00264AF8" w:rsidRDefault="00264AF8" w:rsidP="00264AF8">
      <w:pPr>
        <w:pStyle w:val="ListeParagraf"/>
        <w:numPr>
          <w:ilvl w:val="0"/>
          <w:numId w:val="9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F8">
        <w:rPr>
          <w:rFonts w:ascii="Times New Roman" w:hAnsi="Times New Roman" w:cs="Times New Roman"/>
          <w:b/>
          <w:sz w:val="24"/>
          <w:szCs w:val="24"/>
        </w:rPr>
        <w:t>ShoppingCenters</w:t>
      </w:r>
      <w:proofErr w:type="spellEnd"/>
      <w:r w:rsidRPr="00264AF8">
        <w:rPr>
          <w:rFonts w:ascii="Times New Roman" w:hAnsi="Times New Roman" w:cs="Times New Roman"/>
          <w:sz w:val="24"/>
          <w:szCs w:val="24"/>
        </w:rPr>
        <w:t>: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Park: Tel:</w:t>
      </w:r>
      <w:r w:rsidR="00500253">
        <w:rPr>
          <w:rFonts w:ascii="Times New Roman" w:hAnsi="Times New Roman" w:cs="Times New Roman"/>
          <w:sz w:val="24"/>
          <w:szCs w:val="24"/>
        </w:rPr>
        <w:t>0-246-2279191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D5A98" w:rsidRPr="002D5A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D5A98" w:rsidRPr="002D5A98">
        <w:rPr>
          <w:rFonts w:ascii="Arial" w:hAnsi="Arial" w:cs="Arial"/>
          <w:color w:val="222222"/>
          <w:shd w:val="clear" w:color="auto" w:fill="FFFFFF"/>
        </w:rPr>
        <w:t xml:space="preserve">Bahçelievler Mahallesi, Süleyman Demirel </w:t>
      </w:r>
      <w:proofErr w:type="spellStart"/>
      <w:r w:rsidR="002D5A98" w:rsidRPr="002D5A98">
        <w:rPr>
          <w:rFonts w:ascii="Arial" w:hAnsi="Arial" w:cs="Arial"/>
          <w:color w:val="222222"/>
          <w:shd w:val="clear" w:color="auto" w:fill="FFFFFF"/>
        </w:rPr>
        <w:t>Cd</w:t>
      </w:r>
      <w:proofErr w:type="spellEnd"/>
      <w:r w:rsidR="002D5A98" w:rsidRPr="002D5A98">
        <w:rPr>
          <w:rFonts w:ascii="Arial" w:hAnsi="Arial" w:cs="Arial"/>
          <w:color w:val="222222"/>
          <w:shd w:val="clear" w:color="auto" w:fill="FFFFFF"/>
        </w:rPr>
        <w:t xml:space="preserve"> (102. </w:t>
      </w:r>
      <w:proofErr w:type="spellStart"/>
      <w:r w:rsidR="002D5A98" w:rsidRPr="002D5A98">
        <w:rPr>
          <w:rFonts w:ascii="Arial" w:hAnsi="Arial" w:cs="Arial"/>
          <w:color w:val="222222"/>
          <w:shd w:val="clear" w:color="auto" w:fill="FFFFFF"/>
        </w:rPr>
        <w:t>Cd</w:t>
      </w:r>
      <w:proofErr w:type="spellEnd"/>
      <w:r w:rsidR="002D5A98" w:rsidRPr="002D5A98">
        <w:rPr>
          <w:rFonts w:ascii="Arial" w:hAnsi="Arial" w:cs="Arial"/>
          <w:color w:val="222222"/>
          <w:shd w:val="clear" w:color="auto" w:fill="FFFFFF"/>
        </w:rPr>
        <w:t xml:space="preserve">.), 32200 </w:t>
      </w:r>
      <w:proofErr w:type="gramStart"/>
      <w:r w:rsidR="002D5A98" w:rsidRPr="002D5A98">
        <w:rPr>
          <w:rFonts w:ascii="Arial" w:hAnsi="Arial" w:cs="Arial"/>
          <w:color w:val="222222"/>
          <w:shd w:val="clear" w:color="auto" w:fill="FFFFFF"/>
        </w:rPr>
        <w:t xml:space="preserve">Isparta </w:t>
      </w:r>
      <w:r w:rsidR="002D5A98"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="002D5A98" w:rsidRPr="002D5A98">
        <w:rPr>
          <w:rFonts w:ascii="Arial" w:hAnsi="Arial" w:cs="Arial"/>
          <w:color w:val="222222"/>
          <w:shd w:val="clear" w:color="auto" w:fill="FFFFFF"/>
        </w:rPr>
        <w:t>Merkez</w:t>
      </w:r>
      <w:proofErr w:type="gramEnd"/>
      <w:r w:rsidR="002D5A98" w:rsidRPr="002D5A98">
        <w:rPr>
          <w:rFonts w:ascii="Arial" w:hAnsi="Arial" w:cs="Arial"/>
          <w:color w:val="222222"/>
          <w:shd w:val="clear" w:color="auto" w:fill="FFFFFF"/>
        </w:rPr>
        <w:t>/Isparta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="00D2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35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D23355">
        <w:rPr>
          <w:rFonts w:ascii="Times New Roman" w:hAnsi="Times New Roman" w:cs="Times New Roman"/>
          <w:sz w:val="24"/>
          <w:szCs w:val="24"/>
        </w:rPr>
        <w:t>:Tel</w:t>
      </w:r>
      <w:proofErr w:type="gramEnd"/>
      <w:r w:rsidR="00D23355">
        <w:rPr>
          <w:rFonts w:ascii="Times New Roman" w:hAnsi="Times New Roman" w:cs="Times New Roman"/>
          <w:sz w:val="24"/>
          <w:szCs w:val="24"/>
        </w:rPr>
        <w:t>:0-246-2241804</w:t>
      </w:r>
    </w:p>
    <w:p w:rsidR="00264AF8" w:rsidRDefault="008C7A9B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Atatürk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Bulvarı  Köy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Hizmetleri Kavşağı  Isparta</w:t>
      </w:r>
    </w:p>
    <w:p w:rsidR="008C7A9B" w:rsidRDefault="008C7A9B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SuperMarkets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Incitycenter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E10B36">
        <w:rPr>
          <w:rFonts w:ascii="Times New Roman" w:hAnsi="Times New Roman" w:cs="Times New Roman"/>
          <w:sz w:val="24"/>
          <w:szCs w:val="24"/>
        </w:rPr>
        <w:t>ŞOK,</w:t>
      </w:r>
      <w:r w:rsidRPr="00264AF8">
        <w:rPr>
          <w:rFonts w:ascii="Times New Roman" w:hAnsi="Times New Roman" w:cs="Times New Roman"/>
          <w:sz w:val="24"/>
          <w:szCs w:val="24"/>
        </w:rPr>
        <w:t xml:space="preserve"> A101, BIM</w:t>
      </w:r>
    </w:p>
    <w:p w:rsidR="00264AF8" w:rsidRDefault="000410AB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A101: </w:t>
      </w:r>
      <w:hyperlink r:id="rId12" w:history="1">
        <w:r w:rsidRPr="009E531F">
          <w:rPr>
            <w:rStyle w:val="Kpr"/>
            <w:rFonts w:ascii="Times New Roman" w:hAnsi="Times New Roman" w:cs="Times New Roman"/>
            <w:sz w:val="24"/>
            <w:szCs w:val="24"/>
          </w:rPr>
          <w:t>Tel:4440101</w:t>
        </w:r>
      </w:hyperlink>
    </w:p>
    <w:p w:rsidR="000410AB" w:rsidRDefault="000410AB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</w:t>
      </w:r>
      <w:r w:rsidR="00B9327B"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İstiklal 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Hacı İbrahim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Hacı İbrahim Parlar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>. Isparta-Merkez</w:t>
      </w:r>
    </w:p>
    <w:p w:rsidR="00BD1F0D" w:rsidRDefault="003F3460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ŞOK</w:t>
      </w:r>
      <w:r w:rsidR="00E10B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</w:t>
      </w:r>
      <w:r w:rsidR="00E10B36">
        <w:rPr>
          <w:rFonts w:ascii="Times New Roman" w:hAnsi="Times New Roman" w:cs="Times New Roman"/>
          <w:sz w:val="24"/>
          <w:szCs w:val="24"/>
        </w:rPr>
        <w:t>:</w:t>
      </w:r>
      <w:r w:rsidR="00BD1F0D">
        <w:rPr>
          <w:rFonts w:ascii="Times New Roman" w:hAnsi="Times New Roman" w:cs="Times New Roman"/>
          <w:sz w:val="24"/>
          <w:szCs w:val="24"/>
        </w:rPr>
        <w:t xml:space="preserve"> Tel:</w:t>
      </w:r>
      <w:r w:rsidR="004E6149">
        <w:rPr>
          <w:rFonts w:ascii="Times New Roman" w:hAnsi="Times New Roman" w:cs="Times New Roman"/>
          <w:sz w:val="24"/>
          <w:szCs w:val="24"/>
        </w:rPr>
        <w:t>0-850-2211100</w:t>
      </w:r>
    </w:p>
    <w:p w:rsidR="003F3460" w:rsidRDefault="00BD1F0D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</w:t>
      </w:r>
      <w:r w:rsidR="00B932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İstiklal Mahallesi 1106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Isparta-Merkez</w:t>
      </w:r>
    </w:p>
    <w:p w:rsidR="008046F4" w:rsidRDefault="008046F4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BİM:</w:t>
      </w:r>
      <w:r w:rsidR="00B93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327B" w:rsidRPr="009E531F">
          <w:rPr>
            <w:rStyle w:val="Kpr"/>
            <w:rFonts w:ascii="Times New Roman" w:hAnsi="Times New Roman" w:cs="Times New Roman"/>
            <w:sz w:val="24"/>
            <w:szCs w:val="24"/>
          </w:rPr>
          <w:t>Tel:0-246-2422591</w:t>
        </w:r>
      </w:hyperlink>
    </w:p>
    <w:p w:rsidR="00B9327B" w:rsidRDefault="00B9327B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>:Gülistan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Şehit Onbaşı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M.Ali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Tütüncü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Isparta-Merkez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Reastaurants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Ferah:</w:t>
      </w:r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AF8" w:rsidRDefault="00264AF8" w:rsidP="00264AF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Pr="005B3D19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Pr="005B3D19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Pr="00C83566" w:rsidRDefault="0085651E" w:rsidP="00C83566">
      <w:pPr>
        <w:tabs>
          <w:tab w:val="left" w:pos="1125"/>
        </w:tabs>
        <w:jc w:val="both"/>
        <w:rPr>
          <w:sz w:val="24"/>
          <w:szCs w:val="24"/>
        </w:rPr>
      </w:pPr>
    </w:p>
    <w:sectPr w:rsidR="0085651E" w:rsidRPr="00C83566" w:rsidSect="0016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36F"/>
    <w:multiLevelType w:val="hybridMultilevel"/>
    <w:tmpl w:val="B3FC7412"/>
    <w:lvl w:ilvl="0" w:tplc="BBDC6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341C"/>
    <w:multiLevelType w:val="hybridMultilevel"/>
    <w:tmpl w:val="E49A6546"/>
    <w:lvl w:ilvl="0" w:tplc="CC14A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8F"/>
    <w:multiLevelType w:val="hybridMultilevel"/>
    <w:tmpl w:val="7B4EEA74"/>
    <w:lvl w:ilvl="0" w:tplc="282ED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4F4C"/>
    <w:multiLevelType w:val="hybridMultilevel"/>
    <w:tmpl w:val="770C83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F6FD0"/>
    <w:multiLevelType w:val="hybridMultilevel"/>
    <w:tmpl w:val="B6BAB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769B"/>
    <w:multiLevelType w:val="hybridMultilevel"/>
    <w:tmpl w:val="DA9658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141DC"/>
    <w:multiLevelType w:val="hybridMultilevel"/>
    <w:tmpl w:val="A7EECA74"/>
    <w:lvl w:ilvl="0" w:tplc="77126A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ED9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C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08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6D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0C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43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CC5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E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7375E"/>
    <w:multiLevelType w:val="hybridMultilevel"/>
    <w:tmpl w:val="87CE706A"/>
    <w:lvl w:ilvl="0" w:tplc="041F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226358"/>
    <w:multiLevelType w:val="hybridMultilevel"/>
    <w:tmpl w:val="9B244BD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7DDA"/>
    <w:rsid w:val="000075DA"/>
    <w:rsid w:val="000410AB"/>
    <w:rsid w:val="000451BC"/>
    <w:rsid w:val="00076318"/>
    <w:rsid w:val="000771B6"/>
    <w:rsid w:val="0007742A"/>
    <w:rsid w:val="000D2921"/>
    <w:rsid w:val="0014100B"/>
    <w:rsid w:val="00162359"/>
    <w:rsid w:val="001A7B09"/>
    <w:rsid w:val="00233310"/>
    <w:rsid w:val="002513B7"/>
    <w:rsid w:val="00264AF8"/>
    <w:rsid w:val="002D5201"/>
    <w:rsid w:val="002D5A98"/>
    <w:rsid w:val="002F7003"/>
    <w:rsid w:val="00304A66"/>
    <w:rsid w:val="00345040"/>
    <w:rsid w:val="003E3057"/>
    <w:rsid w:val="003F3460"/>
    <w:rsid w:val="00433777"/>
    <w:rsid w:val="00457999"/>
    <w:rsid w:val="004C6140"/>
    <w:rsid w:val="004E6149"/>
    <w:rsid w:val="00500253"/>
    <w:rsid w:val="0050526F"/>
    <w:rsid w:val="00510CDD"/>
    <w:rsid w:val="005B3D19"/>
    <w:rsid w:val="006701C7"/>
    <w:rsid w:val="006A112D"/>
    <w:rsid w:val="006C010A"/>
    <w:rsid w:val="006F34DF"/>
    <w:rsid w:val="006F76BA"/>
    <w:rsid w:val="007462FC"/>
    <w:rsid w:val="008046F4"/>
    <w:rsid w:val="00827DDA"/>
    <w:rsid w:val="0085651E"/>
    <w:rsid w:val="008C7A9B"/>
    <w:rsid w:val="009508F0"/>
    <w:rsid w:val="009B3172"/>
    <w:rsid w:val="009C26FC"/>
    <w:rsid w:val="00A844DD"/>
    <w:rsid w:val="00A93B28"/>
    <w:rsid w:val="00AA3826"/>
    <w:rsid w:val="00AD4F71"/>
    <w:rsid w:val="00B9327B"/>
    <w:rsid w:val="00BD1F0D"/>
    <w:rsid w:val="00BF1EAE"/>
    <w:rsid w:val="00C578AC"/>
    <w:rsid w:val="00C815B6"/>
    <w:rsid w:val="00C83566"/>
    <w:rsid w:val="00D06896"/>
    <w:rsid w:val="00D06D5B"/>
    <w:rsid w:val="00D216AC"/>
    <w:rsid w:val="00D23355"/>
    <w:rsid w:val="00E10B36"/>
    <w:rsid w:val="00EB178C"/>
    <w:rsid w:val="00F04213"/>
    <w:rsid w:val="00F12B54"/>
    <w:rsid w:val="00F27235"/>
    <w:rsid w:val="00F46966"/>
    <w:rsid w:val="00FE638F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D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7DD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D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7DD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lkoc.com.tr" TargetMode="External"/><Relationship Id="rId13" Type="http://schemas.openxmlformats.org/officeDocument/2006/relationships/hyperlink" Target="Tel:0-246-2422591" TargetMode="External"/><Relationship Id="rId3" Type="http://schemas.openxmlformats.org/officeDocument/2006/relationships/styles" Target="styles.xml"/><Relationship Id="rId7" Type="http://schemas.openxmlformats.org/officeDocument/2006/relationships/hyperlink" Target="http://ciftciegitim.sdu.edu.tr/" TargetMode="External"/><Relationship Id="rId12" Type="http://schemas.openxmlformats.org/officeDocument/2006/relationships/hyperlink" Target="Tel:444010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sdukonukevi.com/" TargetMode="External"/><Relationship Id="rId11" Type="http://schemas.openxmlformats.org/officeDocument/2006/relationships/hyperlink" Target="mailto:mevlana@sdu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mukkale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partapetro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433E-336F-4AD3-8A0C-DA2B29B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18</cp:revision>
  <cp:lastPrinted>2017-05-12T11:22:00Z</cp:lastPrinted>
  <dcterms:created xsi:type="dcterms:W3CDTF">2017-05-12T08:58:00Z</dcterms:created>
  <dcterms:modified xsi:type="dcterms:W3CDTF">2017-10-23T11:53:00Z</dcterms:modified>
</cp:coreProperties>
</file>